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29" w:rsidRPr="00125E29" w:rsidRDefault="00125E29" w:rsidP="00125E29">
      <w:pPr>
        <w:rPr>
          <w:rFonts w:asciiTheme="minorHAnsi" w:hAnsiTheme="minorHAnsi"/>
          <w:b/>
        </w:rPr>
      </w:pPr>
      <w:r w:rsidRPr="00125E29">
        <w:rPr>
          <w:rFonts w:asciiTheme="minorHAnsi" w:hAnsiTheme="minorHAnsi"/>
          <w:b/>
        </w:rPr>
        <w:t>For Immediate Release</w:t>
      </w:r>
    </w:p>
    <w:p w:rsidR="00125E29" w:rsidRPr="00125E29" w:rsidRDefault="00125E29" w:rsidP="00125E29">
      <w:pPr>
        <w:rPr>
          <w:rFonts w:asciiTheme="minorHAnsi" w:hAnsiTheme="minorHAnsi"/>
        </w:rPr>
      </w:pPr>
      <w:r>
        <w:rPr>
          <w:rFonts w:asciiTheme="minorHAnsi" w:hAnsiTheme="minorHAnsi"/>
        </w:rPr>
        <w:t>Tuesday, February 10, 2015</w:t>
      </w:r>
    </w:p>
    <w:p w:rsidR="00125E29" w:rsidRPr="00125E29" w:rsidRDefault="00125E29" w:rsidP="00125E29">
      <w:pPr>
        <w:rPr>
          <w:rFonts w:asciiTheme="minorHAnsi" w:hAnsiTheme="minorHAnsi"/>
        </w:rPr>
      </w:pPr>
      <w:r w:rsidRPr="00125E29">
        <w:rPr>
          <w:rFonts w:asciiTheme="minorHAnsi" w:hAnsiTheme="minorHAnsi"/>
        </w:rPr>
        <w:t>Contact: Mary Whitrock, Superintendent</w:t>
      </w:r>
    </w:p>
    <w:p w:rsidR="00125E29" w:rsidRPr="00125E29" w:rsidRDefault="00125E29" w:rsidP="00125E29">
      <w:pPr>
        <w:rPr>
          <w:rFonts w:asciiTheme="minorHAnsi" w:hAnsiTheme="minorHAnsi"/>
        </w:rPr>
      </w:pPr>
      <w:r w:rsidRPr="00125E29">
        <w:rPr>
          <w:rFonts w:asciiTheme="minorHAnsi" w:hAnsiTheme="minorHAnsi"/>
        </w:rPr>
        <w:t xml:space="preserve">WhitrockM@ripon.k12.wi.us </w:t>
      </w:r>
    </w:p>
    <w:p w:rsidR="00125E29" w:rsidRPr="00125E29" w:rsidRDefault="00125E29" w:rsidP="00125E29">
      <w:pPr>
        <w:rPr>
          <w:rFonts w:asciiTheme="minorHAnsi" w:hAnsiTheme="minorHAnsi"/>
        </w:rPr>
      </w:pPr>
      <w:r w:rsidRPr="00125E29">
        <w:rPr>
          <w:rFonts w:asciiTheme="minorHAnsi" w:hAnsiTheme="minorHAnsi"/>
        </w:rPr>
        <w:t>(920) 748-4600</w:t>
      </w:r>
    </w:p>
    <w:p w:rsidR="00F60638" w:rsidRPr="00125E29" w:rsidRDefault="00F60638" w:rsidP="00F60638">
      <w:pPr>
        <w:rPr>
          <w:rFonts w:ascii="Calibri" w:hAnsi="Calibri"/>
          <w:szCs w:val="22"/>
        </w:rPr>
      </w:pPr>
    </w:p>
    <w:p w:rsidR="00F60638" w:rsidRDefault="00F66BE5" w:rsidP="005060DA">
      <w:pPr>
        <w:spacing w:line="360" w:lineRule="auto"/>
        <w:jc w:val="center"/>
        <w:rPr>
          <w:rFonts w:ascii="Calibri" w:hAnsi="Calibri"/>
          <w:b/>
          <w:szCs w:val="22"/>
        </w:rPr>
      </w:pPr>
      <w:r>
        <w:rPr>
          <w:rFonts w:ascii="Calibri" w:hAnsi="Calibri"/>
          <w:b/>
          <w:szCs w:val="22"/>
        </w:rPr>
        <w:t xml:space="preserve">RASD Final Facility Improvement </w:t>
      </w:r>
      <w:r w:rsidR="00125E29">
        <w:rPr>
          <w:rFonts w:ascii="Calibri" w:hAnsi="Calibri"/>
          <w:b/>
          <w:szCs w:val="22"/>
        </w:rPr>
        <w:t>Plans Unveiled</w:t>
      </w:r>
    </w:p>
    <w:p w:rsidR="004A236A" w:rsidRDefault="00125E29" w:rsidP="004A236A">
      <w:pPr>
        <w:spacing w:line="360" w:lineRule="auto"/>
        <w:rPr>
          <w:rFonts w:ascii="Calibri" w:hAnsi="Calibri"/>
          <w:szCs w:val="22"/>
        </w:rPr>
      </w:pPr>
      <w:r>
        <w:rPr>
          <w:rFonts w:ascii="Calibri" w:hAnsi="Calibri"/>
          <w:b/>
          <w:szCs w:val="22"/>
        </w:rPr>
        <w:t xml:space="preserve">Ripon, WI – </w:t>
      </w:r>
      <w:r w:rsidR="005060DA">
        <w:rPr>
          <w:rFonts w:ascii="Calibri" w:hAnsi="Calibri"/>
          <w:szCs w:val="22"/>
        </w:rPr>
        <w:t xml:space="preserve">The Ripon Area School Board and Administration are pleased to reveal the final plans for the upcoming construction projects approved by voters during the November 2014 Referendum. </w:t>
      </w:r>
      <w:r w:rsidR="004A236A" w:rsidRPr="004A236A">
        <w:rPr>
          <w:rFonts w:ascii="Calibri" w:hAnsi="Calibri"/>
          <w:szCs w:val="22"/>
        </w:rPr>
        <w:tab/>
      </w:r>
    </w:p>
    <w:p w:rsidR="004A236A" w:rsidRDefault="004A236A" w:rsidP="004A236A">
      <w:pPr>
        <w:spacing w:line="360" w:lineRule="auto"/>
        <w:ind w:firstLine="720"/>
        <w:rPr>
          <w:rFonts w:ascii="Calibri" w:hAnsi="Calibri"/>
          <w:szCs w:val="22"/>
        </w:rPr>
      </w:pPr>
      <w:r>
        <w:rPr>
          <w:rFonts w:ascii="Calibri" w:hAnsi="Calibri"/>
          <w:szCs w:val="22"/>
        </w:rPr>
        <w:t>Additions and</w:t>
      </w:r>
      <w:r>
        <w:rPr>
          <w:rFonts w:ascii="Calibri" w:hAnsi="Calibri"/>
          <w:szCs w:val="22"/>
        </w:rPr>
        <w:tab/>
        <w:t>renovations to the existing high school building include STEM (science,</w:t>
      </w:r>
      <w:r>
        <w:rPr>
          <w:rFonts w:ascii="Calibri" w:hAnsi="Calibri"/>
          <w:szCs w:val="22"/>
        </w:rPr>
        <w:tab/>
        <w:t xml:space="preserve"> technology, engineering and</w:t>
      </w:r>
      <w:r>
        <w:rPr>
          <w:rFonts w:ascii="Calibri" w:hAnsi="Calibri"/>
          <w:szCs w:val="22"/>
        </w:rPr>
        <w:tab/>
        <w:t>mat</w:t>
      </w:r>
      <w:r w:rsidR="00F66BE5">
        <w:rPr>
          <w:rFonts w:ascii="Calibri" w:hAnsi="Calibri"/>
          <w:szCs w:val="22"/>
        </w:rPr>
        <w:t>h) spaces;</w:t>
      </w:r>
      <w:r w:rsidR="00F66BE5">
        <w:rPr>
          <w:rFonts w:ascii="Calibri" w:hAnsi="Calibri"/>
          <w:szCs w:val="22"/>
        </w:rPr>
        <w:tab/>
        <w:t xml:space="preserve">an agriculture room; </w:t>
      </w:r>
      <w:r>
        <w:rPr>
          <w:rFonts w:ascii="Calibri" w:hAnsi="Calibri"/>
          <w:szCs w:val="22"/>
        </w:rPr>
        <w:t>a community</w:t>
      </w:r>
      <w:r w:rsidR="00F66BE5">
        <w:rPr>
          <w:rFonts w:ascii="Calibri" w:hAnsi="Calibri"/>
          <w:szCs w:val="22"/>
        </w:rPr>
        <w:t xml:space="preserve"> room; a </w:t>
      </w:r>
      <w:r>
        <w:rPr>
          <w:rFonts w:ascii="Calibri" w:hAnsi="Calibri"/>
          <w:szCs w:val="22"/>
        </w:rPr>
        <w:t>MS/HS</w:t>
      </w:r>
      <w:r>
        <w:rPr>
          <w:rFonts w:ascii="Calibri" w:hAnsi="Calibri"/>
          <w:szCs w:val="22"/>
        </w:rPr>
        <w:tab/>
        <w:t xml:space="preserve"> music suite; separate middle</w:t>
      </w:r>
      <w:r>
        <w:rPr>
          <w:rFonts w:ascii="Calibri" w:hAnsi="Calibri"/>
          <w:szCs w:val="22"/>
        </w:rPr>
        <w:tab/>
        <w:t>and high school entrances, commons, administrative offices, and</w:t>
      </w:r>
      <w:r>
        <w:rPr>
          <w:rFonts w:ascii="Calibri" w:hAnsi="Calibri"/>
          <w:szCs w:val="22"/>
        </w:rPr>
        <w:tab/>
        <w:t xml:space="preserve"> classrooms; a new high school gymnasium; upgrades to the existing auditorium and</w:t>
      </w:r>
      <w:r w:rsidR="00970BA6">
        <w:rPr>
          <w:rFonts w:ascii="Calibri" w:hAnsi="Calibri"/>
          <w:szCs w:val="22"/>
        </w:rPr>
        <w:t xml:space="preserve"> pool; and additional parking. </w:t>
      </w:r>
    </w:p>
    <w:p w:rsidR="007116D9" w:rsidRDefault="0058352A" w:rsidP="0058352A">
      <w:pPr>
        <w:spacing w:line="360" w:lineRule="auto"/>
        <w:rPr>
          <w:rFonts w:ascii="Calibri" w:hAnsi="Calibri"/>
          <w:szCs w:val="22"/>
        </w:rPr>
      </w:pPr>
      <w:r>
        <w:rPr>
          <w:rFonts w:ascii="Calibri" w:hAnsi="Calibri"/>
          <w:szCs w:val="22"/>
        </w:rPr>
        <w:tab/>
        <w:t>Following the passing of the referendum questions, PRA architects and CG Schmidt Construction have</w:t>
      </w:r>
      <w:r w:rsidR="00A3109B">
        <w:rPr>
          <w:rFonts w:ascii="Calibri" w:hAnsi="Calibri"/>
          <w:szCs w:val="22"/>
        </w:rPr>
        <w:t xml:space="preserve"> taken several steps to finalize plans and design. Recently, they</w:t>
      </w:r>
      <w:r>
        <w:rPr>
          <w:rFonts w:ascii="Calibri" w:hAnsi="Calibri"/>
          <w:szCs w:val="22"/>
        </w:rPr>
        <w:t xml:space="preserve"> collaborated with RASD faculty and staff to </w:t>
      </w:r>
      <w:r w:rsidR="00A3109B">
        <w:rPr>
          <w:rFonts w:ascii="Calibri" w:hAnsi="Calibri"/>
          <w:szCs w:val="22"/>
        </w:rPr>
        <w:t xml:space="preserve">refine </w:t>
      </w:r>
      <w:r>
        <w:rPr>
          <w:rFonts w:ascii="Calibri" w:hAnsi="Calibri"/>
          <w:szCs w:val="22"/>
        </w:rPr>
        <w:t xml:space="preserve">the layout for the 6-12 facility while remaining within the approved </w:t>
      </w:r>
      <w:r w:rsidR="00AE45A7">
        <w:rPr>
          <w:rFonts w:ascii="Calibri" w:hAnsi="Calibri"/>
          <w:szCs w:val="22"/>
        </w:rPr>
        <w:t xml:space="preserve">$29.1 million </w:t>
      </w:r>
      <w:r>
        <w:rPr>
          <w:rFonts w:ascii="Calibri" w:hAnsi="Calibri"/>
          <w:szCs w:val="22"/>
        </w:rPr>
        <w:t xml:space="preserve">scope. </w:t>
      </w:r>
      <w:r w:rsidR="00A3109B">
        <w:rPr>
          <w:rFonts w:ascii="Calibri" w:hAnsi="Calibri"/>
          <w:szCs w:val="22"/>
        </w:rPr>
        <w:t xml:space="preserve">The District also hosted a Facilities Update Session on January 26, where community members were able to provide some of their own feedback and ideas. The community </w:t>
      </w:r>
      <w:r w:rsidR="00970BA6">
        <w:rPr>
          <w:rFonts w:ascii="Calibri" w:hAnsi="Calibri"/>
          <w:szCs w:val="22"/>
        </w:rPr>
        <w:t xml:space="preserve">ranked interior and exterior facilities images and </w:t>
      </w:r>
      <w:r w:rsidR="00A3109B">
        <w:rPr>
          <w:rFonts w:ascii="Calibri" w:hAnsi="Calibri"/>
          <w:szCs w:val="22"/>
        </w:rPr>
        <w:t>selected words and feelings they wanted the new fac</w:t>
      </w:r>
      <w:r w:rsidR="00F66BE5">
        <w:rPr>
          <w:rFonts w:ascii="Calibri" w:hAnsi="Calibri"/>
          <w:szCs w:val="22"/>
        </w:rPr>
        <w:t xml:space="preserve">ility to embody. </w:t>
      </w:r>
      <w:r w:rsidR="00AE45A7">
        <w:rPr>
          <w:rFonts w:ascii="Calibri" w:hAnsi="Calibri"/>
          <w:szCs w:val="22"/>
        </w:rPr>
        <w:t>Conse</w:t>
      </w:r>
      <w:r w:rsidR="004B55C5">
        <w:rPr>
          <w:rFonts w:ascii="Calibri" w:hAnsi="Calibri"/>
          <w:szCs w:val="22"/>
        </w:rPr>
        <w:t>nsus identified four key themes</w:t>
      </w:r>
      <w:r w:rsidR="00A3109B">
        <w:rPr>
          <w:rFonts w:ascii="Calibri" w:hAnsi="Calibri"/>
          <w:szCs w:val="22"/>
        </w:rPr>
        <w:t xml:space="preserve"> “Contemporary,” “Timeless,” “Warm,” and “Welco</w:t>
      </w:r>
      <w:r w:rsidR="00AE45A7">
        <w:rPr>
          <w:rFonts w:ascii="Calibri" w:hAnsi="Calibri"/>
          <w:szCs w:val="22"/>
        </w:rPr>
        <w:t xml:space="preserve">ming” to be </w:t>
      </w:r>
      <w:r w:rsidR="00A3109B">
        <w:rPr>
          <w:rFonts w:ascii="Calibri" w:hAnsi="Calibri"/>
          <w:szCs w:val="22"/>
        </w:rPr>
        <w:t>most</w:t>
      </w:r>
      <w:bookmarkStart w:id="0" w:name="_GoBack"/>
      <w:bookmarkEnd w:id="0"/>
      <w:r w:rsidR="00A3109B">
        <w:rPr>
          <w:rFonts w:ascii="Calibri" w:hAnsi="Calibri"/>
          <w:szCs w:val="22"/>
        </w:rPr>
        <w:t xml:space="preserve"> important to Ripon community members</w:t>
      </w:r>
      <w:r w:rsidR="00A3109B" w:rsidRPr="007116D9">
        <w:rPr>
          <w:rFonts w:ascii="Calibri" w:hAnsi="Calibri"/>
          <w:szCs w:val="22"/>
        </w:rPr>
        <w:t xml:space="preserve">. </w:t>
      </w:r>
    </w:p>
    <w:p w:rsidR="00E3208F" w:rsidRDefault="00970BA6" w:rsidP="0017653A">
      <w:pPr>
        <w:spacing w:line="360" w:lineRule="auto"/>
        <w:ind w:firstLine="720"/>
        <w:rPr>
          <w:rFonts w:ascii="Calibri" w:hAnsi="Calibri"/>
          <w:szCs w:val="22"/>
        </w:rPr>
      </w:pPr>
      <w:r w:rsidRPr="007116D9">
        <w:rPr>
          <w:rFonts w:ascii="Calibri" w:hAnsi="Calibri"/>
          <w:szCs w:val="22"/>
        </w:rPr>
        <w:t xml:space="preserve">The community also expressed interest in expanding the athletic space to a three station, although only a two station gymnasium was approved within the referendum scope. </w:t>
      </w:r>
      <w:r w:rsidR="00330928">
        <w:rPr>
          <w:rFonts w:ascii="Calibri" w:hAnsi="Calibri"/>
          <w:szCs w:val="22"/>
        </w:rPr>
        <w:t>According to Superintendent Whitrock, “</w:t>
      </w:r>
      <w:r w:rsidR="0017653A">
        <w:rPr>
          <w:rFonts w:ascii="Calibri" w:hAnsi="Calibri"/>
          <w:szCs w:val="22"/>
        </w:rPr>
        <w:t>While t</w:t>
      </w:r>
      <w:r w:rsidRPr="007116D9">
        <w:rPr>
          <w:rFonts w:ascii="Calibri" w:hAnsi="Calibri"/>
          <w:szCs w:val="22"/>
        </w:rPr>
        <w:t>he Board is fully committed to adhering to the approved $29.1 million referendum amount and serving as good stewards of the tax payer doll</w:t>
      </w:r>
      <w:r w:rsidR="0017653A">
        <w:rPr>
          <w:rFonts w:ascii="Calibri" w:hAnsi="Calibri"/>
          <w:szCs w:val="22"/>
        </w:rPr>
        <w:t>ars</w:t>
      </w:r>
      <w:r w:rsidR="00AB40AD" w:rsidRPr="007116D9">
        <w:rPr>
          <w:rFonts w:ascii="Calibri" w:hAnsi="Calibri"/>
          <w:szCs w:val="22"/>
        </w:rPr>
        <w:t>, the Board hasn’t ruled out expanding</w:t>
      </w:r>
      <w:r w:rsidR="007116D9" w:rsidRPr="007116D9">
        <w:rPr>
          <w:rFonts w:ascii="Calibri" w:hAnsi="Calibri"/>
          <w:szCs w:val="22"/>
        </w:rPr>
        <w:t xml:space="preserve"> the gy</w:t>
      </w:r>
      <w:r w:rsidR="00AB40AD" w:rsidRPr="007116D9">
        <w:rPr>
          <w:rFonts w:ascii="Calibri" w:hAnsi="Calibri"/>
          <w:szCs w:val="22"/>
        </w:rPr>
        <w:t xml:space="preserve">m in the future or </w:t>
      </w:r>
      <w:r w:rsidRPr="007116D9">
        <w:rPr>
          <w:rFonts w:ascii="Calibri" w:hAnsi="Calibri"/>
          <w:szCs w:val="22"/>
        </w:rPr>
        <w:t>explor</w:t>
      </w:r>
      <w:r w:rsidR="00AB40AD" w:rsidRPr="007116D9">
        <w:rPr>
          <w:rFonts w:ascii="Calibri" w:hAnsi="Calibri"/>
          <w:szCs w:val="22"/>
        </w:rPr>
        <w:t>ing</w:t>
      </w:r>
      <w:r w:rsidRPr="007116D9">
        <w:rPr>
          <w:rFonts w:ascii="Calibri" w:hAnsi="Calibri"/>
          <w:szCs w:val="22"/>
        </w:rPr>
        <w:t xml:space="preserve"> </w:t>
      </w:r>
      <w:r w:rsidR="007116D9" w:rsidRPr="007116D9">
        <w:rPr>
          <w:rFonts w:ascii="Calibri" w:hAnsi="Calibri"/>
          <w:szCs w:val="22"/>
        </w:rPr>
        <w:t xml:space="preserve">more immediate options including </w:t>
      </w:r>
      <w:r w:rsidR="00AB40AD" w:rsidRPr="007116D9">
        <w:rPr>
          <w:rFonts w:ascii="Calibri" w:hAnsi="Calibri"/>
          <w:szCs w:val="22"/>
        </w:rPr>
        <w:t>alternative</w:t>
      </w:r>
      <w:r w:rsidRPr="007116D9">
        <w:rPr>
          <w:rFonts w:ascii="Calibri" w:hAnsi="Calibri"/>
          <w:szCs w:val="22"/>
        </w:rPr>
        <w:t xml:space="preserve"> </w:t>
      </w:r>
      <w:r w:rsidR="00AB40AD" w:rsidRPr="007116D9">
        <w:rPr>
          <w:rFonts w:ascii="Calibri" w:hAnsi="Calibri"/>
          <w:szCs w:val="22"/>
        </w:rPr>
        <w:t>funding</w:t>
      </w:r>
      <w:r w:rsidR="00C62CB1">
        <w:rPr>
          <w:rFonts w:ascii="Calibri" w:hAnsi="Calibri"/>
          <w:szCs w:val="22"/>
        </w:rPr>
        <w:t xml:space="preserve">, </w:t>
      </w:r>
      <w:r w:rsidR="00AB40AD" w:rsidRPr="007116D9">
        <w:rPr>
          <w:rFonts w:ascii="Calibri" w:hAnsi="Calibri"/>
          <w:szCs w:val="22"/>
        </w:rPr>
        <w:t>grants</w:t>
      </w:r>
      <w:r w:rsidR="00C62CB1">
        <w:rPr>
          <w:rFonts w:ascii="Calibri" w:hAnsi="Calibri"/>
          <w:szCs w:val="22"/>
        </w:rPr>
        <w:t>, and corporate sponsors.</w:t>
      </w:r>
      <w:r w:rsidR="00330928">
        <w:rPr>
          <w:rFonts w:ascii="Calibri" w:hAnsi="Calibri"/>
          <w:szCs w:val="22"/>
        </w:rPr>
        <w:t>”</w:t>
      </w:r>
      <w:r w:rsidR="0017653A">
        <w:rPr>
          <w:rFonts w:ascii="Calibri" w:hAnsi="Calibri"/>
          <w:szCs w:val="22"/>
        </w:rPr>
        <w:t xml:space="preserve"> Finally, t</w:t>
      </w:r>
      <w:r w:rsidR="00A3109B">
        <w:rPr>
          <w:rFonts w:ascii="Calibri" w:hAnsi="Calibri"/>
          <w:szCs w:val="22"/>
        </w:rPr>
        <w:t xml:space="preserve">he District administration and the consultants have met with city officials and conducted a traffic </w:t>
      </w:r>
      <w:r w:rsidR="00A3109B">
        <w:rPr>
          <w:rFonts w:ascii="Calibri" w:hAnsi="Calibri"/>
          <w:szCs w:val="22"/>
        </w:rPr>
        <w:lastRenderedPageBreak/>
        <w:t>survey. All of this information has been used to shape the final plans, which will be approved by the Board at the February 16</w:t>
      </w:r>
      <w:r w:rsidR="00A3109B">
        <w:rPr>
          <w:rFonts w:ascii="Calibri" w:hAnsi="Calibri"/>
          <w:szCs w:val="22"/>
          <w:vertAlign w:val="superscript"/>
        </w:rPr>
        <w:t xml:space="preserve">th </w:t>
      </w:r>
      <w:r w:rsidR="00AE45A7">
        <w:rPr>
          <w:rFonts w:ascii="Calibri" w:hAnsi="Calibri"/>
          <w:szCs w:val="22"/>
        </w:rPr>
        <w:t>me</w:t>
      </w:r>
      <w:r w:rsidR="00A3109B">
        <w:rPr>
          <w:rFonts w:ascii="Calibri" w:hAnsi="Calibri"/>
          <w:szCs w:val="22"/>
        </w:rPr>
        <w:t xml:space="preserve">eting. </w:t>
      </w:r>
    </w:p>
    <w:p w:rsidR="005060DA" w:rsidRDefault="0017653A" w:rsidP="00E3208F">
      <w:pPr>
        <w:spacing w:line="360" w:lineRule="auto"/>
        <w:ind w:firstLine="720"/>
        <w:rPr>
          <w:rFonts w:ascii="Calibri" w:hAnsi="Calibri"/>
          <w:szCs w:val="22"/>
        </w:rPr>
      </w:pPr>
      <w:r>
        <w:rPr>
          <w:rFonts w:ascii="Calibri" w:hAnsi="Calibri"/>
          <w:szCs w:val="22"/>
        </w:rPr>
        <w:t>A</w:t>
      </w:r>
      <w:r w:rsidR="00E3208F" w:rsidRPr="00E3208F">
        <w:rPr>
          <w:rFonts w:ascii="Calibri" w:hAnsi="Calibri"/>
          <w:szCs w:val="22"/>
        </w:rPr>
        <w:t xml:space="preserve"> second Facilities Update Session will be </w:t>
      </w:r>
      <w:r w:rsidR="00AE45A7">
        <w:rPr>
          <w:rFonts w:ascii="Calibri" w:hAnsi="Calibri"/>
          <w:szCs w:val="22"/>
        </w:rPr>
        <w:t xml:space="preserve">held on March 2 at 6:00 p.m. at </w:t>
      </w:r>
      <w:r w:rsidR="00E3208F" w:rsidRPr="00E3208F">
        <w:rPr>
          <w:rFonts w:ascii="Calibri" w:hAnsi="Calibri"/>
          <w:szCs w:val="22"/>
        </w:rPr>
        <w:t>R</w:t>
      </w:r>
      <w:r w:rsidR="00AE45A7">
        <w:rPr>
          <w:rFonts w:ascii="Calibri" w:hAnsi="Calibri"/>
          <w:szCs w:val="22"/>
        </w:rPr>
        <w:t xml:space="preserve">ipon </w:t>
      </w:r>
      <w:r w:rsidR="00E3208F" w:rsidRPr="00E3208F">
        <w:rPr>
          <w:rFonts w:ascii="Calibri" w:hAnsi="Calibri"/>
          <w:szCs w:val="22"/>
        </w:rPr>
        <w:t>H</w:t>
      </w:r>
      <w:r w:rsidR="00AE45A7">
        <w:rPr>
          <w:rFonts w:ascii="Calibri" w:hAnsi="Calibri"/>
          <w:szCs w:val="22"/>
        </w:rPr>
        <w:t xml:space="preserve">igh </w:t>
      </w:r>
      <w:r w:rsidR="00E3208F" w:rsidRPr="00E3208F">
        <w:rPr>
          <w:rFonts w:ascii="Calibri" w:hAnsi="Calibri"/>
          <w:szCs w:val="22"/>
        </w:rPr>
        <w:t>S</w:t>
      </w:r>
      <w:r w:rsidR="00AE45A7">
        <w:rPr>
          <w:rFonts w:ascii="Calibri" w:hAnsi="Calibri"/>
          <w:szCs w:val="22"/>
        </w:rPr>
        <w:t>chool</w:t>
      </w:r>
      <w:r w:rsidR="00E3208F" w:rsidRPr="00E3208F">
        <w:rPr>
          <w:rFonts w:ascii="Calibri" w:hAnsi="Calibri"/>
          <w:szCs w:val="22"/>
        </w:rPr>
        <w:t xml:space="preserve"> room 167 to provide community members with an opportunity to review the final plans and elevations as well as learn about the detailed construction timeline.</w:t>
      </w:r>
      <w:r w:rsidR="004B55C5">
        <w:rPr>
          <w:rFonts w:ascii="Calibri" w:hAnsi="Calibri"/>
          <w:szCs w:val="22"/>
        </w:rPr>
        <w:t xml:space="preserve"> </w:t>
      </w:r>
      <w:r w:rsidR="00A3109B">
        <w:rPr>
          <w:rFonts w:ascii="Calibri" w:hAnsi="Calibri"/>
          <w:szCs w:val="22"/>
        </w:rPr>
        <w:t xml:space="preserve">Construction is set to begin in April. </w:t>
      </w:r>
      <w:r w:rsidR="00E3208F" w:rsidRPr="00E3208F">
        <w:rPr>
          <w:rFonts w:ascii="Calibri" w:hAnsi="Calibri"/>
          <w:szCs w:val="22"/>
        </w:rPr>
        <w:t xml:space="preserve">The phasing of the project work is planned heavily for the summer months over the </w:t>
      </w:r>
      <w:r w:rsidR="00C62CB1">
        <w:rPr>
          <w:rFonts w:ascii="Calibri" w:hAnsi="Calibri"/>
          <w:szCs w:val="22"/>
        </w:rPr>
        <w:t>next two</w:t>
      </w:r>
      <w:r w:rsidR="00E3208F" w:rsidRPr="00E3208F">
        <w:rPr>
          <w:rFonts w:ascii="Calibri" w:hAnsi="Calibri"/>
          <w:szCs w:val="22"/>
        </w:rPr>
        <w:t xml:space="preserve"> years to minimize disruptions to class time, school events and normal operations.  The work areas will be separated from the student areas to maximize safety and security for the students and staff. Project updates will be posted to the district website and shared with staff, parents, and the broader community on a regular basis.</w:t>
      </w:r>
      <w:r w:rsidR="00E3208F">
        <w:rPr>
          <w:rFonts w:ascii="Calibri" w:hAnsi="Calibri"/>
          <w:szCs w:val="22"/>
        </w:rPr>
        <w:t xml:space="preserve"> Please contact Dr. Mary Whitrock at (920) 748-4600 with any comments or concerns. </w:t>
      </w:r>
    </w:p>
    <w:p w:rsidR="0058352A" w:rsidRDefault="0058352A" w:rsidP="00125E29">
      <w:pPr>
        <w:rPr>
          <w:rFonts w:ascii="Calibri" w:hAnsi="Calibri"/>
          <w:szCs w:val="22"/>
        </w:rPr>
      </w:pPr>
    </w:p>
    <w:p w:rsidR="00E3208F" w:rsidRDefault="00F66BE5" w:rsidP="00F66BE5">
      <w:pPr>
        <w:jc w:val="center"/>
        <w:rPr>
          <w:rFonts w:ascii="Calibri" w:hAnsi="Calibri"/>
          <w:szCs w:val="22"/>
        </w:rPr>
      </w:pPr>
      <w:r>
        <w:rPr>
          <w:rFonts w:ascii="Calibri" w:hAnsi="Calibri"/>
          <w:szCs w:val="22"/>
        </w:rPr>
        <w:t>###</w:t>
      </w:r>
    </w:p>
    <w:p w:rsidR="00E3208F" w:rsidRDefault="00E3208F" w:rsidP="00125E29">
      <w:pPr>
        <w:rPr>
          <w:rFonts w:ascii="Calibri" w:hAnsi="Calibri"/>
          <w:szCs w:val="22"/>
        </w:rPr>
      </w:pPr>
    </w:p>
    <w:p w:rsidR="00E3208F" w:rsidRDefault="00E3208F" w:rsidP="00125E29">
      <w:pPr>
        <w:rPr>
          <w:rFonts w:ascii="Calibri" w:hAnsi="Calibri"/>
          <w:szCs w:val="22"/>
        </w:rPr>
      </w:pPr>
    </w:p>
    <w:p w:rsidR="00E3208F" w:rsidRDefault="00E3208F" w:rsidP="00125E29">
      <w:pPr>
        <w:rPr>
          <w:rFonts w:ascii="Calibri" w:hAnsi="Calibri"/>
          <w:szCs w:val="22"/>
        </w:rPr>
      </w:pPr>
    </w:p>
    <w:p w:rsidR="00E3208F" w:rsidRDefault="00E3208F" w:rsidP="00125E29">
      <w:pPr>
        <w:rPr>
          <w:rFonts w:ascii="Calibri" w:hAnsi="Calibri"/>
          <w:szCs w:val="22"/>
        </w:rPr>
      </w:pPr>
    </w:p>
    <w:sectPr w:rsidR="00E3208F" w:rsidSect="00D96D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638"/>
    <w:rsid w:val="00125E29"/>
    <w:rsid w:val="0017653A"/>
    <w:rsid w:val="00330928"/>
    <w:rsid w:val="003534B6"/>
    <w:rsid w:val="003615AA"/>
    <w:rsid w:val="00487846"/>
    <w:rsid w:val="004A236A"/>
    <w:rsid w:val="004B55C5"/>
    <w:rsid w:val="005060DA"/>
    <w:rsid w:val="0058352A"/>
    <w:rsid w:val="007116D9"/>
    <w:rsid w:val="00864CF3"/>
    <w:rsid w:val="00970BA6"/>
    <w:rsid w:val="009A6E5C"/>
    <w:rsid w:val="00A3109B"/>
    <w:rsid w:val="00AB40AD"/>
    <w:rsid w:val="00AE45A7"/>
    <w:rsid w:val="00C62CB1"/>
    <w:rsid w:val="00C82879"/>
    <w:rsid w:val="00D96DB0"/>
    <w:rsid w:val="00E3208F"/>
    <w:rsid w:val="00F60638"/>
    <w:rsid w:val="00F66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Kelsey</dc:creator>
  <cp:lastModifiedBy>whitrockm</cp:lastModifiedBy>
  <cp:revision>2</cp:revision>
  <cp:lastPrinted>2015-02-09T23:03:00Z</cp:lastPrinted>
  <dcterms:created xsi:type="dcterms:W3CDTF">2015-02-09T23:42:00Z</dcterms:created>
  <dcterms:modified xsi:type="dcterms:W3CDTF">2015-02-09T23:42:00Z</dcterms:modified>
</cp:coreProperties>
</file>